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33BEB" w:rsidRDefault="00F16D02">
      <w:pPr>
        <w:rPr>
          <w:rFonts w:ascii="Arial" w:hAnsi="Arial" w:cs="Arial"/>
          <w:sz w:val="20"/>
          <w:szCs w:val="20"/>
        </w:rPr>
      </w:pPr>
      <w:r w:rsidRPr="00933BEB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933BEB" w:rsidRDefault="00424A5A">
      <w:pPr>
        <w:rPr>
          <w:rFonts w:ascii="Arial" w:hAnsi="Arial" w:cs="Arial"/>
          <w:sz w:val="20"/>
          <w:szCs w:val="20"/>
        </w:rPr>
      </w:pPr>
    </w:p>
    <w:p w:rsidR="00424A5A" w:rsidRPr="00933BEB" w:rsidRDefault="00424A5A" w:rsidP="00424A5A">
      <w:pPr>
        <w:rPr>
          <w:rFonts w:ascii="Arial" w:hAnsi="Arial" w:cs="Arial"/>
          <w:sz w:val="20"/>
          <w:szCs w:val="20"/>
        </w:rPr>
      </w:pPr>
    </w:p>
    <w:p w:rsidR="00424A5A" w:rsidRPr="00933BEB" w:rsidRDefault="00424A5A" w:rsidP="00424A5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5D5EA3" w:rsidRPr="00A97256" w:rsidTr="005D5EA3">
        <w:tc>
          <w:tcPr>
            <w:tcW w:w="1080" w:type="dxa"/>
            <w:vAlign w:val="center"/>
          </w:tcPr>
          <w:p w:rsidR="005D5EA3" w:rsidRPr="00A97256" w:rsidRDefault="005D5EA3" w:rsidP="006B27E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5D5EA3" w:rsidRPr="00A97256" w:rsidRDefault="005D5EA3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43001-315/2019</w:t>
            </w:r>
            <w:r w:rsidR="00704884">
              <w:rPr>
                <w:rFonts w:ascii="Tahoma" w:hAnsi="Tahoma" w:cs="Tahoma"/>
                <w:color w:val="0000FF"/>
                <w:sz w:val="16"/>
                <w:szCs w:val="16"/>
              </w:rPr>
              <w:t>-01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5D5EA3" w:rsidRPr="00A97256" w:rsidRDefault="005D5EA3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D5EA3" w:rsidRPr="00A97256" w:rsidRDefault="005D5EA3" w:rsidP="006B27E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5D5EA3" w:rsidRPr="00A97256" w:rsidRDefault="005D5EA3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 xml:space="preserve">A-9/20 S   </w:t>
            </w:r>
          </w:p>
        </w:tc>
      </w:tr>
      <w:tr w:rsidR="005D5EA3" w:rsidRPr="00A97256" w:rsidTr="005D5EA3">
        <w:tc>
          <w:tcPr>
            <w:tcW w:w="1080" w:type="dxa"/>
            <w:vAlign w:val="center"/>
          </w:tcPr>
          <w:p w:rsidR="005D5EA3" w:rsidRPr="00A97256" w:rsidRDefault="005D5EA3" w:rsidP="006B27E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5D5EA3" w:rsidRPr="00A97256" w:rsidRDefault="00704884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06</w:t>
            </w:r>
            <w:r w:rsidR="005D5EA3" w:rsidRPr="00A97256">
              <w:rPr>
                <w:rFonts w:ascii="Tahoma" w:hAnsi="Tahoma" w:cs="Tahoma"/>
                <w:color w:val="0000FF"/>
                <w:sz w:val="16"/>
                <w:szCs w:val="16"/>
              </w:rPr>
              <w:t>.02.2020</w:t>
            </w:r>
          </w:p>
        </w:tc>
        <w:tc>
          <w:tcPr>
            <w:tcW w:w="1080" w:type="dxa"/>
            <w:vAlign w:val="center"/>
          </w:tcPr>
          <w:p w:rsidR="005D5EA3" w:rsidRPr="00A97256" w:rsidRDefault="005D5EA3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5D5EA3" w:rsidRPr="00A97256" w:rsidRDefault="005D5EA3" w:rsidP="006B27E4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5D5EA3" w:rsidRPr="00A97256" w:rsidRDefault="005D5EA3" w:rsidP="006B27E4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A97256">
              <w:rPr>
                <w:rFonts w:ascii="Tahoma" w:hAnsi="Tahoma" w:cs="Tahoma"/>
                <w:color w:val="0000FF"/>
                <w:sz w:val="16"/>
                <w:szCs w:val="16"/>
              </w:rPr>
              <w:t>2431-20-000036/0</w:t>
            </w:r>
          </w:p>
        </w:tc>
      </w:tr>
    </w:tbl>
    <w:p w:rsidR="00424A5A" w:rsidRPr="00933BEB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Pr="00933BEB" w:rsidRDefault="00424A5A">
      <w:pPr>
        <w:rPr>
          <w:rFonts w:ascii="Arial" w:hAnsi="Arial" w:cs="Arial"/>
          <w:sz w:val="20"/>
          <w:szCs w:val="20"/>
        </w:rPr>
      </w:pPr>
    </w:p>
    <w:p w:rsidR="00556816" w:rsidRPr="00933BEB" w:rsidRDefault="00556816">
      <w:pPr>
        <w:rPr>
          <w:rFonts w:ascii="Arial" w:hAnsi="Arial" w:cs="Arial"/>
          <w:sz w:val="20"/>
          <w:szCs w:val="20"/>
        </w:rPr>
      </w:pPr>
    </w:p>
    <w:p w:rsidR="00556816" w:rsidRPr="00933BEB" w:rsidRDefault="00556816">
      <w:pPr>
        <w:pStyle w:val="EndnoteText"/>
        <w:spacing w:before="240"/>
        <w:jc w:val="center"/>
        <w:rPr>
          <w:rFonts w:ascii="Arial" w:hAnsi="Arial" w:cs="Arial"/>
          <w:b/>
          <w:spacing w:val="20"/>
          <w:szCs w:val="20"/>
        </w:rPr>
      </w:pPr>
      <w:r w:rsidRPr="00933BEB">
        <w:rPr>
          <w:rFonts w:ascii="Arial" w:hAnsi="Arial" w:cs="Arial"/>
          <w:b/>
          <w:spacing w:val="20"/>
          <w:szCs w:val="20"/>
        </w:rPr>
        <w:t xml:space="preserve">SPREMEMBA RAZPISNE DOKUMENTACIJE </w:t>
      </w:r>
    </w:p>
    <w:p w:rsidR="00556816" w:rsidRPr="00933BEB" w:rsidRDefault="00556816">
      <w:pPr>
        <w:pStyle w:val="EndnoteText"/>
        <w:jc w:val="center"/>
        <w:rPr>
          <w:rFonts w:ascii="Arial" w:hAnsi="Arial" w:cs="Arial"/>
          <w:b/>
          <w:spacing w:val="20"/>
          <w:szCs w:val="20"/>
        </w:rPr>
      </w:pPr>
      <w:r w:rsidRPr="00933BEB">
        <w:rPr>
          <w:rFonts w:ascii="Arial" w:hAnsi="Arial" w:cs="Arial"/>
          <w:b/>
          <w:spacing w:val="20"/>
          <w:szCs w:val="20"/>
        </w:rPr>
        <w:t xml:space="preserve">za oddajo javnega naročila </w:t>
      </w:r>
    </w:p>
    <w:p w:rsidR="00556816" w:rsidRPr="00933BEB" w:rsidRDefault="00556816">
      <w:pPr>
        <w:pStyle w:val="EndnoteText"/>
        <w:rPr>
          <w:rFonts w:ascii="Arial" w:hAnsi="Arial" w:cs="Arial"/>
          <w:szCs w:val="20"/>
        </w:rPr>
      </w:pPr>
    </w:p>
    <w:p w:rsidR="005D5EA3" w:rsidRPr="005D5EA3" w:rsidRDefault="005D5EA3" w:rsidP="005D5EA3">
      <w:pPr>
        <w:pStyle w:val="EndnoteText"/>
        <w:jc w:val="center"/>
        <w:rPr>
          <w:rFonts w:ascii="Arial" w:hAnsi="Arial" w:cs="Arial"/>
          <w:b/>
          <w:szCs w:val="20"/>
        </w:rPr>
      </w:pPr>
      <w:r w:rsidRPr="005D5EA3">
        <w:rPr>
          <w:rFonts w:ascii="Arial" w:hAnsi="Arial" w:cs="Arial"/>
          <w:b/>
          <w:szCs w:val="20"/>
        </w:rPr>
        <w:t>Inženirske storitve pri investicijah na državnih cestah,  na G + R cestah Direkcije RS za infrastrukturo / 2019 – 2</w:t>
      </w:r>
    </w:p>
    <w:p w:rsidR="004B34B5" w:rsidRPr="00933BEB" w:rsidRDefault="004B34B5">
      <w:pPr>
        <w:pStyle w:val="EndnoteText"/>
        <w:jc w:val="both"/>
        <w:rPr>
          <w:rFonts w:ascii="Arial" w:hAnsi="Arial" w:cs="Arial"/>
          <w:szCs w:val="20"/>
        </w:rPr>
      </w:pPr>
    </w:p>
    <w:p w:rsidR="000646A9" w:rsidRPr="00933BEB" w:rsidRDefault="000646A9" w:rsidP="000646A9">
      <w:pPr>
        <w:pStyle w:val="EndnoteText"/>
        <w:jc w:val="both"/>
        <w:rPr>
          <w:rFonts w:ascii="Arial" w:hAnsi="Arial" w:cs="Arial"/>
          <w:szCs w:val="20"/>
        </w:rPr>
      </w:pPr>
      <w:r w:rsidRPr="00933BEB">
        <w:rPr>
          <w:rFonts w:ascii="Arial" w:hAnsi="Arial" w:cs="Arial"/>
          <w:szCs w:val="20"/>
        </w:rPr>
        <w:t xml:space="preserve">Obvestilo o spremembi razpisne dokumentacije je objavljeno na "Portalu javnih naročil" in na naročnikovi spletni strani. </w:t>
      </w:r>
      <w:r w:rsidR="00704884">
        <w:rPr>
          <w:rFonts w:ascii="Arial" w:hAnsi="Arial" w:cs="Arial"/>
          <w:szCs w:val="20"/>
        </w:rPr>
        <w:t>N</w:t>
      </w:r>
      <w:r w:rsidRPr="00933BEB">
        <w:rPr>
          <w:rFonts w:ascii="Arial" w:hAnsi="Arial" w:cs="Arial"/>
          <w:szCs w:val="20"/>
        </w:rPr>
        <w:t>a naročnikovi spletni strani</w:t>
      </w:r>
      <w:r w:rsidR="00704884">
        <w:rPr>
          <w:rFonts w:ascii="Arial" w:hAnsi="Arial" w:cs="Arial"/>
          <w:szCs w:val="20"/>
        </w:rPr>
        <w:t xml:space="preserve"> je</w:t>
      </w:r>
      <w:r w:rsidRPr="00933BEB">
        <w:rPr>
          <w:rFonts w:ascii="Arial" w:hAnsi="Arial" w:cs="Arial"/>
          <w:szCs w:val="20"/>
        </w:rPr>
        <w:t xml:space="preserve"> priložen čistopis spremenjenega dokumenta. </w:t>
      </w:r>
    </w:p>
    <w:p w:rsidR="004B34B5" w:rsidRPr="00933BEB" w:rsidRDefault="004B34B5">
      <w:pPr>
        <w:pStyle w:val="EndnoteText"/>
        <w:jc w:val="both"/>
        <w:rPr>
          <w:rFonts w:ascii="Arial" w:hAnsi="Arial" w:cs="Arial"/>
          <w:szCs w:val="20"/>
        </w:rPr>
      </w:pPr>
    </w:p>
    <w:p w:rsidR="00704884" w:rsidRDefault="00704884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</w:p>
    <w:p w:rsidR="00556816" w:rsidRPr="00933BEB" w:rsidRDefault="004B34B5" w:rsidP="000646A9">
      <w:pPr>
        <w:pStyle w:val="EndnoteText"/>
        <w:spacing w:after="60"/>
        <w:jc w:val="both"/>
        <w:rPr>
          <w:rFonts w:ascii="Arial" w:hAnsi="Arial" w:cs="Arial"/>
          <w:szCs w:val="20"/>
        </w:rPr>
      </w:pPr>
      <w:r w:rsidRPr="00933BEB">
        <w:rPr>
          <w:rFonts w:ascii="Arial" w:hAnsi="Arial" w:cs="Arial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933BEB" w:rsidTr="005D5EA3">
        <w:trPr>
          <w:trHeight w:val="1046"/>
        </w:trPr>
        <w:tc>
          <w:tcPr>
            <w:tcW w:w="9287" w:type="dxa"/>
          </w:tcPr>
          <w:p w:rsidR="00704884" w:rsidRDefault="00704884" w:rsidP="00704884">
            <w:pPr>
              <w:pStyle w:val="BodyText2"/>
              <w:widowControl w:val="0"/>
              <w:spacing w:line="254" w:lineRule="atLeast"/>
              <w:rPr>
                <w:rFonts w:cs="Arial"/>
                <w:szCs w:val="20"/>
              </w:rPr>
            </w:pPr>
          </w:p>
          <w:p w:rsidR="00704884" w:rsidRDefault="00704884" w:rsidP="00704884">
            <w:pPr>
              <w:pStyle w:val="BodyText2"/>
              <w:widowControl w:val="0"/>
              <w:spacing w:line="254" w:lineRule="atLeast"/>
              <w:rPr>
                <w:rFonts w:cs="Arial"/>
                <w:szCs w:val="20"/>
              </w:rPr>
            </w:pPr>
          </w:p>
          <w:p w:rsidR="00704884" w:rsidRDefault="00704884" w:rsidP="00704884">
            <w:pPr>
              <w:pStyle w:val="BodyText2"/>
              <w:widowControl w:val="0"/>
              <w:spacing w:line="254" w:lineRule="atLeast"/>
              <w:rPr>
                <w:rFonts w:cs="Arial"/>
                <w:szCs w:val="20"/>
              </w:rPr>
            </w:pPr>
          </w:p>
          <w:p w:rsidR="0022611F" w:rsidRDefault="0022611F" w:rsidP="00704884">
            <w:pPr>
              <w:pStyle w:val="BodyText2"/>
              <w:widowControl w:val="0"/>
              <w:spacing w:line="254" w:lineRule="atLeast"/>
              <w:rPr>
                <w:rFonts w:cs="Arial"/>
                <w:szCs w:val="20"/>
              </w:rPr>
            </w:pPr>
            <w:r w:rsidRPr="00704884">
              <w:rPr>
                <w:rFonts w:cs="Arial"/>
                <w:szCs w:val="20"/>
              </w:rPr>
              <w:t xml:space="preserve">V Navodilih za pripravo ponudbe, </w:t>
            </w:r>
            <w:r w:rsidR="005D5EA3" w:rsidRPr="00704884">
              <w:rPr>
                <w:rFonts w:cs="Arial"/>
                <w:szCs w:val="20"/>
              </w:rPr>
              <w:t>se v točki 3.2.3.7 doda nova alineja</w:t>
            </w:r>
            <w:r w:rsidRPr="00704884">
              <w:rPr>
                <w:rFonts w:cs="Arial"/>
                <w:szCs w:val="20"/>
              </w:rPr>
              <w:t>,</w:t>
            </w:r>
            <w:r w:rsidR="0003412B" w:rsidRPr="00704884">
              <w:rPr>
                <w:rFonts w:cs="Arial"/>
                <w:szCs w:val="20"/>
              </w:rPr>
              <w:t xml:space="preserve"> ki se</w:t>
            </w:r>
            <w:r w:rsidRPr="00704884">
              <w:rPr>
                <w:rFonts w:cs="Arial"/>
                <w:szCs w:val="20"/>
              </w:rPr>
              <w:t xml:space="preserve"> </w:t>
            </w:r>
            <w:r w:rsidR="0003412B" w:rsidRPr="00704884">
              <w:rPr>
                <w:rFonts w:cs="Arial"/>
                <w:szCs w:val="20"/>
              </w:rPr>
              <w:t>glasi</w:t>
            </w:r>
            <w:r w:rsidRPr="00704884">
              <w:rPr>
                <w:rFonts w:cs="Arial"/>
                <w:szCs w:val="20"/>
              </w:rPr>
              <w:t>:</w:t>
            </w:r>
          </w:p>
          <w:p w:rsidR="00704884" w:rsidRPr="00704884" w:rsidRDefault="00704884" w:rsidP="00704884">
            <w:pPr>
              <w:pStyle w:val="BodyText2"/>
              <w:widowControl w:val="0"/>
              <w:spacing w:line="254" w:lineRule="atLeast"/>
              <w:rPr>
                <w:rFonts w:cs="Arial"/>
                <w:szCs w:val="20"/>
              </w:rPr>
            </w:pPr>
          </w:p>
          <w:p w:rsidR="005D5EA3" w:rsidRDefault="005D5EA3" w:rsidP="005D5EA3">
            <w:pPr>
              <w:pStyle w:val="BodyText2"/>
              <w:numPr>
                <w:ilvl w:val="0"/>
                <w:numId w:val="24"/>
              </w:numPr>
              <w:tabs>
                <w:tab w:val="left" w:pos="-540"/>
                <w:tab w:val="num" w:pos="2268"/>
              </w:tabs>
              <w:spacing w:before="60"/>
              <w:rPr>
                <w:rFonts w:cs="Arial"/>
                <w:bCs/>
                <w:szCs w:val="22"/>
              </w:rPr>
            </w:pPr>
            <w:r w:rsidRPr="005D5EA3">
              <w:rPr>
                <w:rFonts w:cs="Arial"/>
                <w:bCs/>
                <w:szCs w:val="22"/>
              </w:rPr>
              <w:t>zaposlen</w:t>
            </w:r>
            <w:r w:rsidR="00704884">
              <w:rPr>
                <w:rFonts w:cs="Arial"/>
                <w:bCs/>
                <w:szCs w:val="22"/>
              </w:rPr>
              <w:t xml:space="preserve"> pri ponudniku ali podizvajalcu</w:t>
            </w:r>
          </w:p>
          <w:p w:rsidR="00704884" w:rsidRDefault="00704884" w:rsidP="00704884">
            <w:pPr>
              <w:pStyle w:val="BodyText2"/>
              <w:tabs>
                <w:tab w:val="left" w:pos="-540"/>
              </w:tabs>
              <w:spacing w:before="60"/>
              <w:rPr>
                <w:rFonts w:cs="Arial"/>
                <w:bCs/>
                <w:szCs w:val="22"/>
              </w:rPr>
            </w:pPr>
          </w:p>
          <w:p w:rsidR="00704884" w:rsidRDefault="00704884" w:rsidP="00704884">
            <w:pPr>
              <w:pStyle w:val="BodyText2"/>
              <w:tabs>
                <w:tab w:val="left" w:pos="-540"/>
              </w:tabs>
              <w:spacing w:before="60"/>
              <w:rPr>
                <w:rFonts w:cs="Arial"/>
                <w:bCs/>
                <w:szCs w:val="22"/>
              </w:rPr>
            </w:pPr>
          </w:p>
          <w:p w:rsidR="00704884" w:rsidRPr="005D5EA3" w:rsidRDefault="00704884" w:rsidP="00704884">
            <w:pPr>
              <w:pStyle w:val="BodyText2"/>
              <w:tabs>
                <w:tab w:val="left" w:pos="-540"/>
              </w:tabs>
              <w:spacing w:before="60"/>
              <w:rPr>
                <w:rFonts w:cs="Arial"/>
                <w:bCs/>
                <w:szCs w:val="22"/>
              </w:rPr>
            </w:pPr>
          </w:p>
          <w:p w:rsidR="0022611F" w:rsidRPr="00933BEB" w:rsidRDefault="0022611F" w:rsidP="005D5EA3">
            <w:pPr>
              <w:pStyle w:val="BodyText2"/>
              <w:widowControl w:val="0"/>
              <w:spacing w:line="254" w:lineRule="atLeast"/>
              <w:ind w:left="720"/>
              <w:rPr>
                <w:rFonts w:cs="Arial"/>
                <w:b/>
                <w:szCs w:val="20"/>
              </w:rPr>
            </w:pPr>
          </w:p>
        </w:tc>
      </w:tr>
    </w:tbl>
    <w:p w:rsidR="00556816" w:rsidRPr="00933BEB" w:rsidRDefault="00556816">
      <w:pPr>
        <w:pStyle w:val="BodyText2"/>
        <w:widowControl w:val="0"/>
        <w:spacing w:line="254" w:lineRule="atLeast"/>
        <w:rPr>
          <w:rFonts w:cs="Arial"/>
          <w:b/>
          <w:szCs w:val="20"/>
        </w:rPr>
      </w:pPr>
    </w:p>
    <w:p w:rsidR="004B34B5" w:rsidRPr="00933BEB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</w:p>
    <w:p w:rsidR="004B34B5" w:rsidRPr="00933BEB" w:rsidRDefault="004B34B5">
      <w:pPr>
        <w:pStyle w:val="BodyText2"/>
        <w:widowControl w:val="0"/>
        <w:spacing w:line="254" w:lineRule="atLeast"/>
        <w:rPr>
          <w:rFonts w:cs="Arial"/>
          <w:szCs w:val="20"/>
        </w:rPr>
      </w:pPr>
      <w:r w:rsidRPr="00933BEB">
        <w:rPr>
          <w:rFonts w:cs="Arial"/>
          <w:szCs w:val="20"/>
        </w:rPr>
        <w:t>Spremembe</w:t>
      </w:r>
      <w:r w:rsidR="00556816" w:rsidRPr="00933BEB">
        <w:rPr>
          <w:rFonts w:cs="Arial"/>
          <w:szCs w:val="20"/>
        </w:rPr>
        <w:t xml:space="preserve"> </w:t>
      </w:r>
      <w:r w:rsidRPr="00933BEB">
        <w:rPr>
          <w:rFonts w:cs="Arial"/>
          <w:szCs w:val="20"/>
        </w:rPr>
        <w:t>so</w:t>
      </w:r>
      <w:r w:rsidR="00556816" w:rsidRPr="00933BEB">
        <w:rPr>
          <w:rFonts w:cs="Arial"/>
          <w:szCs w:val="20"/>
        </w:rPr>
        <w:t xml:space="preserve"> sestavni del razpisne dokumentacije in </w:t>
      </w:r>
      <w:r w:rsidRPr="00933BEB">
        <w:rPr>
          <w:rFonts w:cs="Arial"/>
          <w:szCs w:val="20"/>
        </w:rPr>
        <w:t>jih</w:t>
      </w:r>
      <w:r w:rsidR="00556816" w:rsidRPr="00933BEB">
        <w:rPr>
          <w:rFonts w:cs="Arial"/>
          <w:szCs w:val="20"/>
        </w:rPr>
        <w:t xml:space="preserve"> je potrebno upoštevati pri pripravi ponudbe.</w:t>
      </w:r>
    </w:p>
    <w:sectPr w:rsidR="004B34B5" w:rsidRPr="00933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02" w:rsidRDefault="00F16D02">
      <w:r>
        <w:separator/>
      </w:r>
    </w:p>
  </w:endnote>
  <w:endnote w:type="continuationSeparator" w:id="0">
    <w:p w:rsidR="00F16D02" w:rsidRDefault="00F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02" w:rsidRDefault="00F16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0488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F16D02" w:rsidRPr="00643501">
      <w:rPr>
        <w:noProof/>
        <w:lang w:eastAsia="sl-SI"/>
      </w:rPr>
      <w:drawing>
        <wp:inline distT="0" distB="0" distL="0" distR="0">
          <wp:extent cx="54165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643501">
      <w:rPr>
        <w:noProof/>
        <w:lang w:eastAsia="sl-SI"/>
      </w:rPr>
      <w:drawing>
        <wp:inline distT="0" distB="0" distL="0" distR="0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16D02" w:rsidRPr="00CF74F9">
      <w:rPr>
        <w:noProof/>
        <w:lang w:eastAsia="sl-SI"/>
      </w:rPr>
      <w:drawing>
        <wp:inline distT="0" distB="0" distL="0" distR="0">
          <wp:extent cx="234251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5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02" w:rsidRDefault="00F16D02">
      <w:r>
        <w:separator/>
      </w:r>
    </w:p>
  </w:footnote>
  <w:footnote w:type="continuationSeparator" w:id="0">
    <w:p w:rsidR="00F16D02" w:rsidRDefault="00F1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02" w:rsidRDefault="00F16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02" w:rsidRDefault="00F16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02" w:rsidRDefault="00F16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C4484C"/>
    <w:multiLevelType w:val="hybridMultilevel"/>
    <w:tmpl w:val="C0F8A2F2"/>
    <w:lvl w:ilvl="0" w:tplc="358EE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E3839DA"/>
    <w:multiLevelType w:val="hybridMultilevel"/>
    <w:tmpl w:val="F0FA6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A5BAB"/>
    <w:multiLevelType w:val="hybridMultilevel"/>
    <w:tmpl w:val="ABD21600"/>
    <w:lvl w:ilvl="0" w:tplc="3468C400">
      <w:start w:val="243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B41EFD"/>
    <w:multiLevelType w:val="hybridMultilevel"/>
    <w:tmpl w:val="F1C6D450"/>
    <w:lvl w:ilvl="0" w:tplc="3EB63030">
      <w:numFmt w:val="bullet"/>
      <w:lvlText w:val="-"/>
      <w:lvlJc w:val="left"/>
      <w:pPr>
        <w:tabs>
          <w:tab w:val="num" w:pos="231"/>
        </w:tabs>
        <w:ind w:left="231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427"/>
        </w:tabs>
        <w:ind w:left="4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</w:abstractNum>
  <w:abstractNum w:abstractNumId="19" w15:restartNumberingAfterBreak="0">
    <w:nsid w:val="69B7595C"/>
    <w:multiLevelType w:val="hybridMultilevel"/>
    <w:tmpl w:val="BA9813F2"/>
    <w:lvl w:ilvl="0" w:tplc="3AFAE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6C317328"/>
    <w:multiLevelType w:val="hybridMultilevel"/>
    <w:tmpl w:val="AF7C9A7A"/>
    <w:lvl w:ilvl="0" w:tplc="B3B23DE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D52D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7"/>
  </w:num>
  <w:num w:numId="5">
    <w:abstractNumId w:val="15"/>
  </w:num>
  <w:num w:numId="6">
    <w:abstractNumId w:val="20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16"/>
  </w:num>
  <w:num w:numId="19">
    <w:abstractNumId w:val="18"/>
  </w:num>
  <w:num w:numId="20">
    <w:abstractNumId w:val="21"/>
  </w:num>
  <w:num w:numId="21">
    <w:abstractNumId w:val="6"/>
  </w:num>
  <w:num w:numId="22">
    <w:abstractNumId w:val="22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2"/>
    <w:rsid w:val="0003412B"/>
    <w:rsid w:val="000646A9"/>
    <w:rsid w:val="00161C78"/>
    <w:rsid w:val="001708B7"/>
    <w:rsid w:val="001836BB"/>
    <w:rsid w:val="001A29E0"/>
    <w:rsid w:val="0022611F"/>
    <w:rsid w:val="002507C2"/>
    <w:rsid w:val="003133A6"/>
    <w:rsid w:val="00365663"/>
    <w:rsid w:val="003C7DAB"/>
    <w:rsid w:val="00424A5A"/>
    <w:rsid w:val="00441F11"/>
    <w:rsid w:val="004B34B5"/>
    <w:rsid w:val="00550855"/>
    <w:rsid w:val="00556816"/>
    <w:rsid w:val="005B3896"/>
    <w:rsid w:val="005D3201"/>
    <w:rsid w:val="005D5EA3"/>
    <w:rsid w:val="005F7DC4"/>
    <w:rsid w:val="00637BE6"/>
    <w:rsid w:val="00693961"/>
    <w:rsid w:val="00704884"/>
    <w:rsid w:val="007A04CD"/>
    <w:rsid w:val="0087716B"/>
    <w:rsid w:val="00886791"/>
    <w:rsid w:val="008F314A"/>
    <w:rsid w:val="00933BEB"/>
    <w:rsid w:val="00991829"/>
    <w:rsid w:val="009A3E84"/>
    <w:rsid w:val="009D2E06"/>
    <w:rsid w:val="009E158C"/>
    <w:rsid w:val="00A05C73"/>
    <w:rsid w:val="00A17575"/>
    <w:rsid w:val="00A6626B"/>
    <w:rsid w:val="00AB6E6C"/>
    <w:rsid w:val="00B05C73"/>
    <w:rsid w:val="00B56B2B"/>
    <w:rsid w:val="00B70BC8"/>
    <w:rsid w:val="00BA3406"/>
    <w:rsid w:val="00BA38BA"/>
    <w:rsid w:val="00BF56D3"/>
    <w:rsid w:val="00D0530B"/>
    <w:rsid w:val="00D6217E"/>
    <w:rsid w:val="00DF2D98"/>
    <w:rsid w:val="00E51016"/>
    <w:rsid w:val="00EB24F7"/>
    <w:rsid w:val="00F00029"/>
    <w:rsid w:val="00F16D02"/>
    <w:rsid w:val="00F85F7D"/>
    <w:rsid w:val="00FA1E4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9B7A17"/>
  <w15:chartTrackingRefBased/>
  <w15:docId w15:val="{C3576734-6903-422D-8090-9CE95D00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DC4"/>
    <w:pPr>
      <w:ind w:left="720"/>
      <w:contextualSpacing/>
    </w:pPr>
  </w:style>
  <w:style w:type="paragraph" w:customStyle="1" w:styleId="Navadensplet1">
    <w:name w:val="Navaden (splet)1"/>
    <w:basedOn w:val="Normal"/>
    <w:rsid w:val="005D3201"/>
    <w:pPr>
      <w:jc w:val="both"/>
    </w:pPr>
    <w:rPr>
      <w:rFonts w:ascii="Arial" w:hAnsi="Arial"/>
      <w:szCs w:val="20"/>
      <w:lang w:eastAsia="sl-SI"/>
    </w:rPr>
  </w:style>
  <w:style w:type="character" w:customStyle="1" w:styleId="HeaderChar">
    <w:name w:val="Header Char"/>
    <w:link w:val="Header"/>
    <w:locked/>
    <w:rsid w:val="005D32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70</TotalTime>
  <Pages>1</Pages>
  <Words>98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Sprememba razpisne dokumentacije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Sabina Brodt</cp:lastModifiedBy>
  <cp:revision>5</cp:revision>
  <cp:lastPrinted>2020-02-06T13:19:00Z</cp:lastPrinted>
  <dcterms:created xsi:type="dcterms:W3CDTF">2018-06-20T10:54:00Z</dcterms:created>
  <dcterms:modified xsi:type="dcterms:W3CDTF">2020-02-06T13:19:00Z</dcterms:modified>
</cp:coreProperties>
</file>